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9F" w:rsidRPr="00395F47" w:rsidRDefault="00C74E9F" w:rsidP="00C74E9F">
      <w:pPr>
        <w:pStyle w:val="2"/>
        <w:jc w:val="center"/>
        <w:rPr>
          <w:rStyle w:val="30"/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  <w:r w:rsidRPr="00395F47">
        <w:rPr>
          <w:rStyle w:val="30"/>
          <w:rFonts w:asciiTheme="minorEastAsia" w:eastAsiaTheme="minorEastAsia" w:hAnsiTheme="minorEastAsia" w:cs="宋体" w:hint="eastAsia"/>
          <w:sz w:val="24"/>
          <w:szCs w:val="24"/>
        </w:rPr>
        <w:t>融资融券业务申请表</w:t>
      </w:r>
    </w:p>
    <w:p w:rsidR="00C74E9F" w:rsidRPr="00AE79D0" w:rsidRDefault="00C74E9F" w:rsidP="00C74E9F">
      <w:pPr>
        <w:jc w:val="center"/>
        <w:rPr>
          <w:b/>
          <w:sz w:val="24"/>
          <w:szCs w:val="24"/>
        </w:rPr>
      </w:pPr>
      <w:r w:rsidRPr="00BC619A">
        <w:rPr>
          <w:rFonts w:hint="eastAsia"/>
        </w:rPr>
        <w:t>（</w:t>
      </w:r>
      <w:r>
        <w:rPr>
          <w:rFonts w:hint="eastAsia"/>
        </w:rPr>
        <w:t>产品</w:t>
      </w:r>
      <w:r w:rsidRPr="00BC619A">
        <w:rPr>
          <w:rFonts w:hint="eastAsia"/>
        </w:rPr>
        <w:t>投资者适用）</w:t>
      </w:r>
    </w:p>
    <w:p w:rsidR="00C74E9F" w:rsidRPr="00A52BE9" w:rsidRDefault="00C74E9F" w:rsidP="00C74E9F">
      <w:pPr>
        <w:spacing w:line="360" w:lineRule="auto"/>
        <w:rPr>
          <w:b/>
        </w:rPr>
      </w:pPr>
      <w:r w:rsidRPr="00A52BE9">
        <w:rPr>
          <w:rFonts w:hint="eastAsia"/>
          <w:b/>
        </w:rPr>
        <w:t>一、基本信息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26"/>
        <w:gridCol w:w="1275"/>
        <w:gridCol w:w="851"/>
        <w:gridCol w:w="1417"/>
        <w:gridCol w:w="2835"/>
      </w:tblGrid>
      <w:tr w:rsidR="00C74E9F" w:rsidRPr="00446B30" w:rsidTr="003C608F">
        <w:trPr>
          <w:trHeight w:val="326"/>
        </w:trPr>
        <w:tc>
          <w:tcPr>
            <w:tcW w:w="8613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804" w:type="dxa"/>
            <w:gridSpan w:val="5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产品登记或批复文号</w:t>
            </w:r>
          </w:p>
        </w:tc>
        <w:tc>
          <w:tcPr>
            <w:tcW w:w="6804" w:type="dxa"/>
            <w:gridSpan w:val="5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6804" w:type="dxa"/>
            <w:gridSpan w:val="5"/>
          </w:tcPr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□基金公司特定客户资产管理产品</w:t>
            </w:r>
            <w:r w:rsidRPr="00A91EC3">
              <w:rPr>
                <w:rFonts w:ascii="宋体" w:hAnsi="宋体" w:hint="eastAsia"/>
                <w:szCs w:val="21"/>
              </w:rPr>
              <w:tab/>
              <w:t>□证券公司集合理财产品</w:t>
            </w:r>
          </w:p>
          <w:p w:rsidR="00C74E9F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□基金公司特定客户资产管理产品（保险）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□证券公司专项资产管理计划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□基金公司特定客户资产管理产品（信托）</w:t>
            </w:r>
            <w:r w:rsidRPr="00A91EC3">
              <w:rPr>
                <w:rFonts w:ascii="宋体" w:hAnsi="宋体" w:hint="eastAsia"/>
                <w:szCs w:val="21"/>
              </w:rPr>
              <w:tab/>
              <w:t>□保险资产管理产品</w:t>
            </w:r>
          </w:p>
          <w:p w:rsidR="00C74E9F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□期货资产管理产品（单一） □期货资产管理产品（多客户）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□封闭式证券投资基金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□开放式证券投资基金</w:t>
            </w:r>
            <w:r w:rsidRPr="00A91EC3">
              <w:rPr>
                <w:rFonts w:ascii="宋体" w:hAnsi="宋体" w:hint="eastAsia"/>
                <w:szCs w:val="21"/>
              </w:rPr>
              <w:tab/>
              <w:t>□其他证券投资基金</w:t>
            </w:r>
            <w:r w:rsidRPr="00A91EC3">
              <w:rPr>
                <w:rFonts w:ascii="宋体" w:hAnsi="宋体" w:hint="eastAsia"/>
                <w:szCs w:val="21"/>
              </w:rPr>
              <w:tab/>
              <w:t>□私募基金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□信托产品</w:t>
            </w:r>
            <w:r w:rsidRPr="00A91EC3">
              <w:rPr>
                <w:rFonts w:ascii="宋体" w:hAnsi="宋体" w:hint="eastAsia"/>
                <w:szCs w:val="21"/>
              </w:rPr>
              <w:tab/>
              <w:t>□保险产品</w:t>
            </w:r>
            <w:r w:rsidRPr="00A91EC3">
              <w:rPr>
                <w:rFonts w:ascii="宋体" w:hAnsi="宋体" w:hint="eastAsia"/>
                <w:szCs w:val="21"/>
              </w:rPr>
              <w:tab/>
              <w:t>□银行理财产品</w:t>
            </w:r>
          </w:p>
          <w:p w:rsidR="00C74E9F" w:rsidRPr="00A91EC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□企业年金计划</w:t>
            </w:r>
            <w:r w:rsidRPr="00A91EC3">
              <w:rPr>
                <w:rFonts w:ascii="宋体" w:hAnsi="宋体" w:hint="eastAsia"/>
                <w:szCs w:val="21"/>
              </w:rPr>
              <w:tab/>
              <w:t>□全国社保基金</w:t>
            </w:r>
            <w:r w:rsidRPr="00A91EC3">
              <w:rPr>
                <w:rFonts w:ascii="宋体" w:hAnsi="宋体" w:hint="eastAsia"/>
                <w:szCs w:val="21"/>
              </w:rPr>
              <w:tab/>
              <w:t>□地方社保基金</w:t>
            </w:r>
          </w:p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A91EC3">
              <w:rPr>
                <w:rFonts w:ascii="宋体" w:hAnsi="宋体" w:hint="eastAsia"/>
                <w:szCs w:val="21"/>
              </w:rPr>
              <w:t>□养老金产品</w:t>
            </w:r>
            <w:r w:rsidRPr="00A91EC3">
              <w:rPr>
                <w:rFonts w:ascii="宋体" w:hAnsi="宋体" w:hint="eastAsia"/>
                <w:szCs w:val="21"/>
              </w:rPr>
              <w:tab/>
              <w:t>□ QFII</w:t>
            </w:r>
            <w:r w:rsidRPr="00A91EC3">
              <w:rPr>
                <w:rFonts w:ascii="宋体" w:hAnsi="宋体" w:hint="eastAsia"/>
                <w:szCs w:val="21"/>
              </w:rPr>
              <w:tab/>
              <w:t>□ RQFII</w:t>
            </w:r>
            <w:r w:rsidRPr="00A91EC3">
              <w:rPr>
                <w:rFonts w:ascii="宋体" w:hAnsi="宋体" w:hint="eastAsia"/>
                <w:szCs w:val="21"/>
              </w:rPr>
              <w:tab/>
              <w:t>□其他</w:t>
            </w:r>
            <w:r w:rsidRPr="00661CA8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42033B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74E9F" w:rsidRPr="00446B30" w:rsidTr="003C608F">
        <w:trPr>
          <w:trHeight w:val="454"/>
        </w:trPr>
        <w:tc>
          <w:tcPr>
            <w:tcW w:w="8613" w:type="dxa"/>
            <w:gridSpan w:val="6"/>
          </w:tcPr>
          <w:p w:rsidR="00C74E9F" w:rsidRPr="000D6FEB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ind w:left="360"/>
              <w:jc w:val="center"/>
              <w:rPr>
                <w:rFonts w:ascii="宋体" w:hAnsi="宋体"/>
                <w:b/>
                <w:szCs w:val="21"/>
              </w:rPr>
            </w:pPr>
            <w:r w:rsidRPr="000D6FEB">
              <w:rPr>
                <w:rFonts w:ascii="宋体" w:hAnsi="宋体" w:hint="eastAsia"/>
                <w:b/>
                <w:szCs w:val="21"/>
              </w:rPr>
              <w:t>管理人信息</w:t>
            </w: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管理人名称</w:t>
            </w:r>
          </w:p>
        </w:tc>
        <w:tc>
          <w:tcPr>
            <w:tcW w:w="6804" w:type="dxa"/>
            <w:gridSpan w:val="5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950"/>
        </w:trPr>
        <w:tc>
          <w:tcPr>
            <w:tcW w:w="1809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2552" w:type="dxa"/>
            <w:gridSpan w:val="3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经办人姓名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892"/>
        </w:trPr>
        <w:tc>
          <w:tcPr>
            <w:tcW w:w="1809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经办人联系地址</w:t>
            </w:r>
          </w:p>
        </w:tc>
        <w:tc>
          <w:tcPr>
            <w:tcW w:w="2552" w:type="dxa"/>
            <w:gridSpan w:val="3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65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经办人联系电话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经办人邮箱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65"/>
        </w:trPr>
        <w:tc>
          <w:tcPr>
            <w:tcW w:w="8613" w:type="dxa"/>
            <w:gridSpan w:val="6"/>
          </w:tcPr>
          <w:p w:rsidR="00C74E9F" w:rsidRPr="000D6FEB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ind w:left="360"/>
              <w:jc w:val="center"/>
              <w:rPr>
                <w:rFonts w:ascii="宋体" w:hAnsi="宋体"/>
                <w:b/>
                <w:szCs w:val="21"/>
              </w:rPr>
            </w:pPr>
            <w:r w:rsidRPr="000D6FEB">
              <w:rPr>
                <w:rFonts w:ascii="宋体" w:hAnsi="宋体" w:hint="eastAsia"/>
                <w:b/>
                <w:szCs w:val="21"/>
              </w:rPr>
              <w:t>托管人</w:t>
            </w:r>
            <w:r w:rsidRPr="000D6FEB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C74E9F" w:rsidRPr="00446B30" w:rsidTr="003C608F">
        <w:trPr>
          <w:trHeight w:val="465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托管人名称</w:t>
            </w:r>
          </w:p>
        </w:tc>
        <w:tc>
          <w:tcPr>
            <w:tcW w:w="6804" w:type="dxa"/>
            <w:gridSpan w:val="5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65"/>
        </w:trPr>
        <w:tc>
          <w:tcPr>
            <w:tcW w:w="1809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552" w:type="dxa"/>
            <w:gridSpan w:val="3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2835" w:type="dxa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8613" w:type="dxa"/>
            <w:gridSpan w:val="6"/>
            <w:shd w:val="clear" w:color="auto" w:fill="F2F2F2" w:themeFill="background1" w:themeFillShade="F2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360" w:lineRule="auto"/>
              <w:ind w:left="360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申请信息</w:t>
            </w:r>
          </w:p>
        </w:tc>
      </w:tr>
      <w:tr w:rsidR="00C74E9F" w:rsidRPr="00446B30" w:rsidTr="003C608F">
        <w:trPr>
          <w:trHeight w:val="411"/>
        </w:trPr>
        <w:tc>
          <w:tcPr>
            <w:tcW w:w="2235" w:type="dxa"/>
            <w:gridSpan w:val="2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lastRenderedPageBreak/>
              <w:t>开立信用账户类型</w:t>
            </w:r>
          </w:p>
        </w:tc>
        <w:tc>
          <w:tcPr>
            <w:tcW w:w="6378" w:type="dxa"/>
            <w:gridSpan w:val="4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□深圳信用账户□上海信用账户</w:t>
            </w:r>
          </w:p>
        </w:tc>
      </w:tr>
      <w:tr w:rsidR="00C74E9F" w:rsidRPr="00446B30" w:rsidTr="003C608F">
        <w:trPr>
          <w:trHeight w:val="454"/>
        </w:trPr>
        <w:tc>
          <w:tcPr>
            <w:tcW w:w="2235" w:type="dxa"/>
            <w:gridSpan w:val="2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信用三方存管银行</w:t>
            </w:r>
          </w:p>
        </w:tc>
        <w:tc>
          <w:tcPr>
            <w:tcW w:w="6378" w:type="dxa"/>
            <w:gridSpan w:val="4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□中信银行□工商银行□农业银行□建设银行□中国银行</w:t>
            </w:r>
          </w:p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□招商银行 □其他</w:t>
            </w:r>
            <w:r w:rsidRPr="00661CA8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42033B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74E9F" w:rsidRPr="00446B30" w:rsidTr="003C608F">
        <w:trPr>
          <w:trHeight w:val="454"/>
        </w:trPr>
        <w:tc>
          <w:tcPr>
            <w:tcW w:w="3510" w:type="dxa"/>
            <w:gridSpan w:val="3"/>
            <w:tcBorders>
              <w:bottom w:val="single" w:sz="12" w:space="0" w:color="auto"/>
            </w:tcBorders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申请融资融券授信额度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</w:tcPr>
          <w:p w:rsidR="00C74E9F" w:rsidRPr="004F50B3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融资</w:t>
            </w:r>
            <w:r>
              <w:rPr>
                <w:rFonts w:ascii="宋体" w:hAnsi="宋体"/>
                <w:szCs w:val="21"/>
              </w:rPr>
              <w:t>申请额度：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万元</w:t>
            </w:r>
            <w:r w:rsidRPr="000B0CDE">
              <w:rPr>
                <w:rFonts w:ascii="宋体" w:hAnsi="宋体" w:hint="eastAsia"/>
                <w:szCs w:val="21"/>
              </w:rPr>
              <w:t>□融资申请额度：0.01元</w:t>
            </w: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融券申请</w:t>
            </w:r>
            <w:r>
              <w:rPr>
                <w:rFonts w:ascii="宋体" w:hAnsi="宋体" w:hint="eastAsia"/>
                <w:szCs w:val="21"/>
              </w:rPr>
              <w:t>额度</w:t>
            </w:r>
            <w:r>
              <w:rPr>
                <w:rFonts w:ascii="宋体" w:hAnsi="宋体"/>
                <w:szCs w:val="21"/>
              </w:rPr>
              <w:t xml:space="preserve">:     </w:t>
            </w:r>
            <w:r>
              <w:rPr>
                <w:rFonts w:ascii="宋体" w:hAnsi="宋体" w:hint="eastAsia"/>
                <w:szCs w:val="21"/>
              </w:rPr>
              <w:t>万元</w:t>
            </w:r>
            <w:r w:rsidRPr="00271CE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融券申请额度：</w:t>
            </w:r>
            <w:r>
              <w:rPr>
                <w:rFonts w:ascii="宋体" w:hAnsi="宋体" w:hint="eastAsia"/>
                <w:szCs w:val="21"/>
              </w:rPr>
              <w:t>0.01元</w:t>
            </w:r>
          </w:p>
        </w:tc>
      </w:tr>
    </w:tbl>
    <w:p w:rsidR="00C74E9F" w:rsidRDefault="00C74E9F" w:rsidP="00C74E9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二、其他申报信息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96"/>
        <w:gridCol w:w="1423"/>
        <w:gridCol w:w="232"/>
        <w:gridCol w:w="829"/>
        <w:gridCol w:w="864"/>
        <w:gridCol w:w="367"/>
        <w:gridCol w:w="551"/>
        <w:gridCol w:w="2114"/>
      </w:tblGrid>
      <w:tr w:rsidR="00C74E9F" w:rsidRPr="00446B30" w:rsidTr="003C608F">
        <w:trPr>
          <w:trHeight w:val="353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beforeLines="20" w:before="62" w:afterLines="20" w:after="62"/>
              <w:jc w:val="center"/>
              <w:rPr>
                <w:rFonts w:ascii="宋体" w:hAnsi="宋体"/>
                <w:b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利益冲突事项申报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46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是否我公司股东、关联人或实际控制人</w:t>
            </w:r>
          </w:p>
        </w:tc>
        <w:tc>
          <w:tcPr>
            <w:tcW w:w="2354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46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是否在其他证券公司开立信用账户且尚未注销</w:t>
            </w:r>
          </w:p>
        </w:tc>
        <w:tc>
          <w:tcPr>
            <w:tcW w:w="2354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200" w:firstLine="420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b/>
                <w:szCs w:val="21"/>
              </w:rPr>
              <w:t>关联方信息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145" w:type="pct"/>
            <w:shd w:val="clear" w:color="auto" w:fill="FFFFFF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是否存在关联方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关联方名称</w:t>
            </w:r>
          </w:p>
        </w:tc>
        <w:tc>
          <w:tcPr>
            <w:tcW w:w="1831" w:type="pct"/>
            <w:gridSpan w:val="3"/>
            <w:shd w:val="clear" w:color="auto" w:fill="FFFFFF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145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关联方开户</w:t>
            </w:r>
            <w:r>
              <w:rPr>
                <w:rFonts w:ascii="宋体" w:hAnsi="宋体" w:hint="eastAsia"/>
                <w:szCs w:val="21"/>
              </w:rPr>
              <w:t>分支机构</w:t>
            </w:r>
          </w:p>
        </w:tc>
        <w:tc>
          <w:tcPr>
            <w:tcW w:w="1000" w:type="pct"/>
            <w:gridSpan w:val="2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关联方证券账户</w:t>
            </w:r>
          </w:p>
        </w:tc>
        <w:tc>
          <w:tcPr>
            <w:tcW w:w="1831" w:type="pct"/>
            <w:gridSpan w:val="3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54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74E9F" w:rsidRPr="00854BF5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b/>
                <w:bCs/>
                <w:szCs w:val="21"/>
              </w:rPr>
              <w:t>持有限售股情况</w:t>
            </w:r>
          </w:p>
        </w:tc>
      </w:tr>
      <w:tr w:rsidR="00C74E9F" w:rsidRPr="00446B30" w:rsidTr="003C608F">
        <w:trPr>
          <w:trHeight w:val="454"/>
        </w:trPr>
        <w:tc>
          <w:tcPr>
            <w:tcW w:w="1145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是否持有限售股</w:t>
            </w:r>
            <w:r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3855" w:type="pct"/>
            <w:gridSpan w:val="7"/>
            <w:vAlign w:val="center"/>
          </w:tcPr>
          <w:p w:rsidR="00C74E9F" w:rsidRPr="00854BF5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C74E9F" w:rsidRPr="00446B30" w:rsidTr="003C608F">
        <w:trPr>
          <w:trHeight w:val="454"/>
        </w:trPr>
        <w:tc>
          <w:tcPr>
            <w:tcW w:w="1145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限售股</w:t>
            </w:r>
            <w:r>
              <w:rPr>
                <w:rFonts w:ascii="宋体" w:hAnsi="宋体" w:hint="eastAsia"/>
                <w:szCs w:val="21"/>
              </w:rPr>
              <w:t>份</w:t>
            </w: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860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</w:t>
            </w:r>
            <w:r w:rsidRPr="00446B30">
              <w:rPr>
                <w:rFonts w:ascii="宋体" w:hAnsi="宋体" w:hint="eastAsia"/>
                <w:szCs w:val="21"/>
              </w:rPr>
              <w:t>交易所及证券代码</w:t>
            </w:r>
          </w:p>
        </w:tc>
        <w:tc>
          <w:tcPr>
            <w:tcW w:w="1385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数量</w:t>
            </w:r>
            <w:r>
              <w:rPr>
                <w:rFonts w:ascii="宋体" w:hAnsi="宋体" w:hint="eastAsia"/>
                <w:szCs w:val="21"/>
              </w:rPr>
              <w:t>(股)</w:t>
            </w:r>
          </w:p>
        </w:tc>
        <w:tc>
          <w:tcPr>
            <w:tcW w:w="1610" w:type="pct"/>
            <w:gridSpan w:val="2"/>
            <w:vAlign w:val="center"/>
          </w:tcPr>
          <w:p w:rsidR="00C74E9F" w:rsidRPr="00854BF5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已经解除限售数量</w:t>
            </w:r>
          </w:p>
        </w:tc>
      </w:tr>
      <w:tr w:rsidR="00C74E9F" w:rsidRPr="00446B30" w:rsidTr="003C608F">
        <w:trPr>
          <w:trHeight w:val="454"/>
        </w:trPr>
        <w:tc>
          <w:tcPr>
            <w:tcW w:w="1145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pct"/>
            <w:gridSpan w:val="4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C74E9F" w:rsidRPr="00854BF5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74E9F" w:rsidRPr="00446B30" w:rsidTr="003C608F">
        <w:trPr>
          <w:trHeight w:val="426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是否为持有上市公司股份5%以上股东</w:t>
            </w:r>
          </w:p>
        </w:tc>
      </w:tr>
      <w:tr w:rsidR="00C74E9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145" w:type="pct"/>
            <w:tcBorders>
              <w:top w:val="single" w:sz="6" w:space="0" w:color="auto"/>
            </w:tcBorders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是否</w:t>
            </w:r>
            <w:r w:rsidRPr="003A2E55">
              <w:rPr>
                <w:rFonts w:ascii="宋体" w:hAnsi="宋体" w:hint="eastAsia"/>
                <w:bCs/>
                <w:szCs w:val="21"/>
              </w:rPr>
              <w:t>持有上市公司股份5%以上</w:t>
            </w:r>
          </w:p>
        </w:tc>
        <w:tc>
          <w:tcPr>
            <w:tcW w:w="3855" w:type="pct"/>
            <w:gridSpan w:val="7"/>
            <w:tcBorders>
              <w:top w:val="single" w:sz="6" w:space="0" w:color="auto"/>
            </w:tcBorders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□是□否</w:t>
            </w:r>
          </w:p>
        </w:tc>
      </w:tr>
      <w:tr w:rsidR="00C74E9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145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持有</w:t>
            </w:r>
            <w:r w:rsidRPr="00446B30">
              <w:rPr>
                <w:rFonts w:ascii="宋体" w:hAnsi="宋体" w:hint="eastAsia"/>
                <w:szCs w:val="21"/>
              </w:rPr>
              <w:t>股</w:t>
            </w:r>
            <w:r>
              <w:rPr>
                <w:rFonts w:ascii="宋体" w:hAnsi="宋体" w:hint="eastAsia"/>
                <w:szCs w:val="21"/>
              </w:rPr>
              <w:t>份</w:t>
            </w:r>
            <w:r w:rsidRPr="00446B3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578" w:type="pct"/>
            <w:gridSpan w:val="6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</w:t>
            </w:r>
            <w:r w:rsidRPr="00446B30">
              <w:rPr>
                <w:rFonts w:ascii="宋体" w:hAnsi="宋体" w:hint="eastAsia"/>
                <w:szCs w:val="21"/>
              </w:rPr>
              <w:t>交易所及证券代码</w:t>
            </w:r>
          </w:p>
        </w:tc>
        <w:tc>
          <w:tcPr>
            <w:tcW w:w="1277" w:type="pct"/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  <w:r w:rsidRPr="00446B30">
              <w:rPr>
                <w:rFonts w:ascii="宋体" w:hAnsi="宋体" w:hint="eastAsia"/>
                <w:szCs w:val="21"/>
              </w:rPr>
              <w:t>数量</w:t>
            </w:r>
            <w:r>
              <w:rPr>
                <w:rFonts w:ascii="宋体" w:hAnsi="宋体" w:hint="eastAsia"/>
                <w:szCs w:val="21"/>
              </w:rPr>
              <w:t>(股)</w:t>
            </w:r>
          </w:p>
        </w:tc>
      </w:tr>
      <w:tr w:rsidR="00C74E9F" w:rsidRPr="00446B30" w:rsidTr="003C608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145" w:type="pct"/>
            <w:tcBorders>
              <w:bottom w:val="single" w:sz="12" w:space="0" w:color="auto"/>
            </w:tcBorders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8" w:type="pct"/>
            <w:gridSpan w:val="6"/>
            <w:tcBorders>
              <w:bottom w:val="single" w:sz="12" w:space="0" w:color="auto"/>
            </w:tcBorders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pct"/>
            <w:tcBorders>
              <w:bottom w:val="single" w:sz="12" w:space="0" w:color="auto"/>
            </w:tcBorders>
            <w:vAlign w:val="center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74E9F" w:rsidRPr="009A77F1" w:rsidRDefault="00C74E9F" w:rsidP="00C74E9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</w:p>
    <w:p w:rsidR="00C74E9F" w:rsidRPr="009A77F1" w:rsidRDefault="00C74E9F" w:rsidP="00C74E9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三、</w:t>
      </w:r>
      <w:r>
        <w:rPr>
          <w:rFonts w:ascii="宋体" w:hAnsi="宋体" w:hint="eastAsia"/>
          <w:b/>
          <w:bCs/>
          <w:szCs w:val="21"/>
        </w:rPr>
        <w:t>产品</w:t>
      </w:r>
      <w:r w:rsidRPr="009A77F1">
        <w:rPr>
          <w:rFonts w:ascii="宋体" w:hAnsi="宋体" w:hint="eastAsia"/>
          <w:b/>
          <w:bCs/>
          <w:szCs w:val="21"/>
        </w:rPr>
        <w:t>客户</w:t>
      </w:r>
      <w:r>
        <w:rPr>
          <w:rFonts w:ascii="宋体" w:hAnsi="宋体" w:hint="eastAsia"/>
          <w:b/>
          <w:bCs/>
          <w:szCs w:val="21"/>
        </w:rPr>
        <w:t>管理人</w:t>
      </w:r>
      <w:r w:rsidRPr="009A77F1">
        <w:rPr>
          <w:rFonts w:ascii="宋体" w:hAnsi="宋体" w:hint="eastAsia"/>
          <w:b/>
          <w:bCs/>
          <w:szCs w:val="21"/>
        </w:rPr>
        <w:t>征信信息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C74E9F" w:rsidRPr="00446B30" w:rsidTr="003C608F">
        <w:trPr>
          <w:trHeight w:val="454"/>
        </w:trPr>
        <w:tc>
          <w:tcPr>
            <w:tcW w:w="8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beforeLines="20" w:before="62" w:afterLines="20" w:after="6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产品管理人</w:t>
            </w:r>
            <w:r w:rsidRPr="00446B30">
              <w:rPr>
                <w:rFonts w:ascii="宋体" w:hAnsi="宋体" w:hint="eastAsia"/>
                <w:b/>
                <w:szCs w:val="21"/>
              </w:rPr>
              <w:t>征信调查问卷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成立时间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shd w:val="clear" w:color="auto" w:fill="FFFFFF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年以上（含）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年以下（含）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企业规模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、特大型或大型，在国内同行业中具有很强的竞争优势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lastRenderedPageBreak/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、中等规模民营企业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、一般规模，公司结构基本合理，经营实力比较强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、小型企业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3.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企业盈利情况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、近三年连续盈利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、近三年连续亏损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、近三年盈亏状况不稳定，累计未分配利润为正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、近三年盈亏状况不稳定，累计未分配利润为负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4.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目前证券账户外的其他货币性资产情况（现金、银行存款等）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、大于或达到信用申请额的</w:t>
            </w:r>
            <w:r w:rsidRPr="00446B30">
              <w:rPr>
                <w:rFonts w:ascii="宋体" w:hAnsi="宋体" w:cs="宋体"/>
                <w:kern w:val="0"/>
                <w:szCs w:val="21"/>
              </w:rPr>
              <w:t>50%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shd w:val="clear" w:color="auto" w:fill="FFFFFF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、介于信用申请额</w:t>
            </w:r>
            <w:r w:rsidRPr="00446B3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10%</w:t>
            </w:r>
            <w:r w:rsidRPr="00446B30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（含）</w:t>
            </w:r>
            <w:r w:rsidRPr="00446B30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- 50%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、不足信用申请额</w:t>
            </w:r>
            <w:r w:rsidRPr="00446B30">
              <w:rPr>
                <w:rFonts w:ascii="宋体" w:hAnsi="宋体" w:cs="宋体"/>
                <w:kern w:val="0"/>
                <w:szCs w:val="21"/>
              </w:rPr>
              <w:t>10%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5.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资产负债率（负债</w:t>
            </w: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资产）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0.3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＜资产负债率≤</w:t>
            </w:r>
            <w:r w:rsidRPr="00446B30">
              <w:rPr>
                <w:rFonts w:ascii="宋体" w:hAnsi="宋体" w:cs="宋体"/>
                <w:kern w:val="0"/>
                <w:szCs w:val="21"/>
              </w:rPr>
              <w:t xml:space="preserve">0.5       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＜资产负债率≤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0.6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、资产负债率＞</w:t>
            </w:r>
            <w:r w:rsidRPr="00446B30">
              <w:rPr>
                <w:rFonts w:ascii="宋体" w:hAnsi="宋体" w:cs="宋体"/>
                <w:kern w:val="0"/>
                <w:szCs w:val="21"/>
              </w:rPr>
              <w:t>0.6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6.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参与股市投资的时间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年以下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2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5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年～</w:t>
            </w:r>
            <w:r w:rsidRPr="00446B30">
              <w:rPr>
                <w:rFonts w:ascii="宋体" w:hAnsi="宋体" w:cs="宋体"/>
                <w:kern w:val="0"/>
                <w:szCs w:val="21"/>
              </w:rPr>
              <w:t>8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46B30">
              <w:rPr>
                <w:rFonts w:ascii="宋体" w:hAnsi="宋体" w:cs="宋体"/>
                <w:kern w:val="0"/>
                <w:szCs w:val="21"/>
              </w:rPr>
              <w:t>8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年以上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7.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证券账户盈利能力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、近半年内账户盈利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、账户处于亏损状态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6B30">
              <w:rPr>
                <w:rFonts w:ascii="宋体" w:hAnsi="宋体" w:cs="宋体"/>
                <w:b/>
                <w:bCs/>
                <w:kern w:val="0"/>
                <w:szCs w:val="21"/>
              </w:rPr>
              <w:t>8.</w:t>
            </w:r>
            <w:r w:rsidRPr="00446B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客户信用记录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选择答案：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A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已提供信用报告，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信用记录优良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B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、未提交信用</w:t>
            </w:r>
            <w:r>
              <w:rPr>
                <w:rFonts w:ascii="宋体" w:hAnsi="宋体" w:cs="宋体" w:hint="eastAsia"/>
                <w:kern w:val="0"/>
                <w:szCs w:val="21"/>
              </w:rPr>
              <w:t>报告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C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已提供信用报告，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存在不良信用记录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tcBorders>
              <w:bottom w:val="single" w:sz="8" w:space="0" w:color="auto"/>
            </w:tcBorders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6B30">
              <w:rPr>
                <w:rFonts w:ascii="宋体" w:hAnsi="宋体" w:cs="宋体"/>
                <w:kern w:val="0"/>
                <w:szCs w:val="21"/>
              </w:rPr>
              <w:t>D</w:t>
            </w:r>
            <w:r w:rsidRPr="00446B30">
              <w:rPr>
                <w:rFonts w:ascii="宋体" w:hAnsi="宋体" w:cs="宋体" w:hint="eastAsia"/>
                <w:kern w:val="0"/>
                <w:szCs w:val="21"/>
              </w:rPr>
              <w:t>、有严重信用不良记录</w:t>
            </w:r>
          </w:p>
        </w:tc>
      </w:tr>
      <w:tr w:rsidR="00C74E9F" w:rsidRPr="00446B30" w:rsidTr="003C608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61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74E9F" w:rsidRPr="00446B30" w:rsidRDefault="00C74E9F" w:rsidP="003C608F">
            <w:pPr>
              <w:widowControl/>
              <w:tabs>
                <w:tab w:val="left" w:pos="1134"/>
                <w:tab w:val="left" w:pos="1276"/>
                <w:tab w:val="left" w:pos="1701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产品管理人</w:t>
            </w:r>
            <w:r w:rsidRPr="00CE2281">
              <w:rPr>
                <w:rFonts w:ascii="宋体" w:hAnsi="宋体" w:cs="宋体" w:hint="eastAsia"/>
                <w:b/>
                <w:kern w:val="0"/>
                <w:szCs w:val="21"/>
              </w:rPr>
              <w:t>征信</w:t>
            </w:r>
            <w:r w:rsidRPr="00CE2281">
              <w:rPr>
                <w:rFonts w:ascii="宋体" w:hAnsi="宋体" w:cs="宋体"/>
                <w:b/>
                <w:kern w:val="0"/>
                <w:szCs w:val="21"/>
              </w:rPr>
              <w:t>得分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(非</w:t>
            </w:r>
            <w:r w:rsidRPr="00CE2281">
              <w:rPr>
                <w:rFonts w:ascii="宋体" w:hAnsi="宋体" w:cs="宋体"/>
                <w:kern w:val="0"/>
                <w:sz w:val="18"/>
                <w:szCs w:val="18"/>
              </w:rPr>
              <w:t>客户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填写</w:t>
            </w:r>
            <w:r w:rsidRPr="00CE2281">
              <w:rPr>
                <w:rFonts w:ascii="宋体" w:hAnsi="宋体" w:cs="宋体"/>
                <w:kern w:val="0"/>
                <w:sz w:val="18"/>
                <w:szCs w:val="18"/>
              </w:rPr>
              <w:t>项</w:t>
            </w:r>
            <w:r w:rsidRPr="00CE2281"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</w:p>
        </w:tc>
      </w:tr>
    </w:tbl>
    <w:p w:rsidR="00C74E9F" w:rsidRPr="009A77F1" w:rsidRDefault="00C74E9F" w:rsidP="00C74E9F">
      <w:pPr>
        <w:tabs>
          <w:tab w:val="left" w:pos="1134"/>
          <w:tab w:val="left" w:pos="1276"/>
          <w:tab w:val="left" w:pos="1701"/>
        </w:tabs>
        <w:spacing w:line="360" w:lineRule="auto"/>
        <w:rPr>
          <w:rFonts w:ascii="宋体" w:hAnsi="宋体"/>
          <w:b/>
          <w:bCs/>
          <w:szCs w:val="21"/>
        </w:rPr>
      </w:pPr>
      <w:r w:rsidRPr="009A77F1">
        <w:rPr>
          <w:rFonts w:ascii="宋体" w:hAnsi="宋体" w:hint="eastAsia"/>
          <w:b/>
          <w:bCs/>
          <w:szCs w:val="21"/>
        </w:rPr>
        <w:t>四、申请人声明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C74E9F" w:rsidRPr="00446B30" w:rsidTr="003C608F">
        <w:trPr>
          <w:trHeight w:val="1395"/>
        </w:trPr>
        <w:tc>
          <w:tcPr>
            <w:tcW w:w="8613" w:type="dxa"/>
            <w:tcBorders>
              <w:top w:val="single" w:sz="12" w:space="0" w:color="auto"/>
              <w:bottom w:val="single" w:sz="12" w:space="0" w:color="auto"/>
            </w:tcBorders>
          </w:tcPr>
          <w:p w:rsidR="00C74E9F" w:rsidRPr="0038038C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  <w:r w:rsidRPr="0038038C">
              <w:rPr>
                <w:rFonts w:ascii="宋体" w:hAnsi="宋体" w:hint="eastAsia"/>
                <w:b/>
                <w:szCs w:val="21"/>
              </w:rPr>
              <w:t>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已经了解并愿意遵守国家有关证券市场管理的法律、法规、规章及相关业务规则，同意贵公司对本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资信情况进行调查，并以贵公司最终审批的融资融券授信额度为准从事交易，本</w:t>
            </w:r>
            <w:r>
              <w:rPr>
                <w:rFonts w:ascii="宋体" w:hAnsi="宋体" w:hint="eastAsia"/>
                <w:b/>
                <w:szCs w:val="21"/>
              </w:rPr>
              <w:t>机构</w:t>
            </w:r>
            <w:r w:rsidRPr="0038038C">
              <w:rPr>
                <w:rFonts w:ascii="宋体" w:hAnsi="宋体" w:hint="eastAsia"/>
                <w:b/>
                <w:szCs w:val="21"/>
              </w:rPr>
              <w:t>承诺向贵公司提供的上述信息和申请资料的真实、准确、完整。</w:t>
            </w:r>
          </w:p>
          <w:p w:rsidR="00C74E9F" w:rsidRPr="0038038C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</w:p>
          <w:p w:rsidR="00C74E9F" w:rsidRPr="0038038C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="405"/>
              <w:rPr>
                <w:rFonts w:ascii="宋体" w:hAnsi="宋体"/>
                <w:b/>
                <w:szCs w:val="21"/>
              </w:rPr>
            </w:pPr>
          </w:p>
          <w:p w:rsidR="00C74E9F" w:rsidRPr="00446B30" w:rsidRDefault="00C74E9F" w:rsidP="003C608F">
            <w:pPr>
              <w:tabs>
                <w:tab w:val="left" w:pos="1134"/>
                <w:tab w:val="left" w:pos="1276"/>
                <w:tab w:val="left" w:pos="1701"/>
              </w:tabs>
              <w:spacing w:line="400" w:lineRule="exact"/>
              <w:ind w:firstLineChars="200" w:firstLine="4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产品管理人盖章及经办人签字</w:t>
            </w:r>
            <w:r w:rsidRPr="0038038C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8038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8038C"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8038C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12962" w:rsidRPr="00C74E9F" w:rsidRDefault="00E12962"/>
    <w:sectPr w:rsidR="00E12962" w:rsidRPr="00C74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D9" w:rsidRDefault="000513D9" w:rsidP="00C74E9F">
      <w:r>
        <w:separator/>
      </w:r>
    </w:p>
  </w:endnote>
  <w:endnote w:type="continuationSeparator" w:id="0">
    <w:p w:rsidR="000513D9" w:rsidRDefault="000513D9" w:rsidP="00C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D9" w:rsidRDefault="000513D9" w:rsidP="00C74E9F">
      <w:r>
        <w:separator/>
      </w:r>
    </w:p>
  </w:footnote>
  <w:footnote w:type="continuationSeparator" w:id="0">
    <w:p w:rsidR="000513D9" w:rsidRDefault="000513D9" w:rsidP="00C7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9"/>
    <w:rsid w:val="000513D9"/>
    <w:rsid w:val="00067CDF"/>
    <w:rsid w:val="00072D8F"/>
    <w:rsid w:val="000C3AB3"/>
    <w:rsid w:val="000D27B8"/>
    <w:rsid w:val="0012529C"/>
    <w:rsid w:val="00183F4E"/>
    <w:rsid w:val="001A51FC"/>
    <w:rsid w:val="001B22B9"/>
    <w:rsid w:val="001D01E1"/>
    <w:rsid w:val="00256105"/>
    <w:rsid w:val="00276D94"/>
    <w:rsid w:val="00283EE9"/>
    <w:rsid w:val="002B41ED"/>
    <w:rsid w:val="002C08C3"/>
    <w:rsid w:val="002D2CDB"/>
    <w:rsid w:val="0031522D"/>
    <w:rsid w:val="0032749F"/>
    <w:rsid w:val="00344392"/>
    <w:rsid w:val="00372E15"/>
    <w:rsid w:val="00376F17"/>
    <w:rsid w:val="00390DCC"/>
    <w:rsid w:val="003D0617"/>
    <w:rsid w:val="003E2B99"/>
    <w:rsid w:val="00442793"/>
    <w:rsid w:val="00467577"/>
    <w:rsid w:val="00490370"/>
    <w:rsid w:val="004C17FA"/>
    <w:rsid w:val="00501760"/>
    <w:rsid w:val="00505257"/>
    <w:rsid w:val="0050617C"/>
    <w:rsid w:val="005910B2"/>
    <w:rsid w:val="005A29F9"/>
    <w:rsid w:val="005B13DC"/>
    <w:rsid w:val="005C70DC"/>
    <w:rsid w:val="00613F0F"/>
    <w:rsid w:val="0063148D"/>
    <w:rsid w:val="006B3F6B"/>
    <w:rsid w:val="006F4753"/>
    <w:rsid w:val="007302EA"/>
    <w:rsid w:val="0073317C"/>
    <w:rsid w:val="0073436B"/>
    <w:rsid w:val="00764C57"/>
    <w:rsid w:val="007A7FC3"/>
    <w:rsid w:val="007C623C"/>
    <w:rsid w:val="007C74B9"/>
    <w:rsid w:val="0080274E"/>
    <w:rsid w:val="008443DD"/>
    <w:rsid w:val="00844A5D"/>
    <w:rsid w:val="00876EE2"/>
    <w:rsid w:val="00881B1E"/>
    <w:rsid w:val="008A16A1"/>
    <w:rsid w:val="008A7A13"/>
    <w:rsid w:val="008D70F5"/>
    <w:rsid w:val="008E48F2"/>
    <w:rsid w:val="008F2B88"/>
    <w:rsid w:val="00942F9E"/>
    <w:rsid w:val="00973248"/>
    <w:rsid w:val="009F65A1"/>
    <w:rsid w:val="00A04E56"/>
    <w:rsid w:val="00A2328B"/>
    <w:rsid w:val="00A5248B"/>
    <w:rsid w:val="00AD2E8B"/>
    <w:rsid w:val="00AD57C3"/>
    <w:rsid w:val="00AF14AD"/>
    <w:rsid w:val="00AF4F90"/>
    <w:rsid w:val="00B27F43"/>
    <w:rsid w:val="00B33245"/>
    <w:rsid w:val="00B47620"/>
    <w:rsid w:val="00B71870"/>
    <w:rsid w:val="00B904E9"/>
    <w:rsid w:val="00B942D8"/>
    <w:rsid w:val="00BB2775"/>
    <w:rsid w:val="00BB2EC8"/>
    <w:rsid w:val="00BD3565"/>
    <w:rsid w:val="00C33AF8"/>
    <w:rsid w:val="00C55624"/>
    <w:rsid w:val="00C55DEB"/>
    <w:rsid w:val="00C74E9F"/>
    <w:rsid w:val="00C9769E"/>
    <w:rsid w:val="00CD133C"/>
    <w:rsid w:val="00CE5537"/>
    <w:rsid w:val="00CF3E64"/>
    <w:rsid w:val="00D033CF"/>
    <w:rsid w:val="00D229A1"/>
    <w:rsid w:val="00D42E10"/>
    <w:rsid w:val="00D6536F"/>
    <w:rsid w:val="00D9052C"/>
    <w:rsid w:val="00DD02E3"/>
    <w:rsid w:val="00DF16EB"/>
    <w:rsid w:val="00E12962"/>
    <w:rsid w:val="00E31B56"/>
    <w:rsid w:val="00EB57DE"/>
    <w:rsid w:val="00ED248E"/>
    <w:rsid w:val="00ED2A18"/>
    <w:rsid w:val="00F00581"/>
    <w:rsid w:val="00F53090"/>
    <w:rsid w:val="00FC06B7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2938-7F47-4F3E-9EB3-0739FAC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aliases w:val="Reset numbering,Body Text (Reset numbering),第一章 标题 2,Heading 2 Hidden,Heading 2 CCBS,heading 2,H2,h2,PIM2,Titre3,HD2,sect 1.2,H21,sect 1.21,H22,sect 1.22,H211,sect 1.211,H23,sect 1.23,H212,sect 1.212,DO NOT USE_h2,chn"/>
    <w:basedOn w:val="a"/>
    <w:next w:val="a"/>
    <w:link w:val="20"/>
    <w:uiPriority w:val="99"/>
    <w:unhideWhenUsed/>
    <w:qFormat/>
    <w:rsid w:val="00C74E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h3,sect1.2.3,Heading 3 - old,Map,H31,HeadC,3,l3,Level 3 Head,heading 3,- Maj Side,Bold Head,bh,sl3,Heading 3under,level_3,PIM 3,prop3,3heading,Heading 31,3rd level,CT,Fab-3,BOD 0,Level 3 Topic Heading,Heading 3,list 3,H3-Heading 3,l3.3"/>
    <w:basedOn w:val="a"/>
    <w:next w:val="a"/>
    <w:link w:val="30"/>
    <w:unhideWhenUsed/>
    <w:qFormat/>
    <w:rsid w:val="00C74E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E9F"/>
    <w:rPr>
      <w:sz w:val="18"/>
      <w:szCs w:val="18"/>
    </w:rPr>
  </w:style>
  <w:style w:type="character" w:customStyle="1" w:styleId="20">
    <w:name w:val="标题 2 字符"/>
    <w:aliases w:val="Reset numbering 字符,Body Text (Reset numbering) 字符,第一章 标题 2 字符,Heading 2 Hidden 字符,Heading 2 CCBS 字符,heading 2 字符,H2 字符,h2 字符,PIM2 字符,Titre3 字符,HD2 字符,sect 1.2 字符,H21 字符,sect 1.21 字符,H22 字符,sect 1.22 字符,H211 字符,sect 1.211 字符,H23 字符,sect 1.23 字符"/>
    <w:basedOn w:val="a0"/>
    <w:link w:val="2"/>
    <w:uiPriority w:val="99"/>
    <w:rsid w:val="00C74E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aliases w:val="H3 字符,h3 字符,sect1.2.3 字符,Heading 3 - old 字符,Map 字符,H31 字符,HeadC 字符,3 字符,l3 字符,Level 3 Head 字符,heading 3 字符,- Maj Side 字符,Bold Head 字符,bh 字符,sl3 字符,Heading 3under 字符,level_3 字符,PIM 3 字符,prop3 字符,3heading 字符,Heading 31 字符,3rd level 字符,CT 字符"/>
    <w:basedOn w:val="a0"/>
    <w:link w:val="3"/>
    <w:rsid w:val="00C74E9F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1374</Characters>
  <Application>Microsoft Office Word</Application>
  <DocSecurity>0</DocSecurity>
  <Lines>11</Lines>
  <Paragraphs>3</Paragraphs>
  <ScaleCrop>false</ScaleCrop>
  <Company>Lenovo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胡腾飞022641</dc:creator>
  <cp:keywords/>
  <dc:description/>
  <cp:lastModifiedBy>罗素莹</cp:lastModifiedBy>
  <cp:revision>2</cp:revision>
  <dcterms:created xsi:type="dcterms:W3CDTF">2021-04-30T10:14:00Z</dcterms:created>
  <dcterms:modified xsi:type="dcterms:W3CDTF">2021-04-30T10:14:00Z</dcterms:modified>
</cp:coreProperties>
</file>